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0FEE" w:rsidRPr="00A12480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A124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A12480">
        <w:rPr>
          <w:rFonts w:ascii="Times New Roman" w:eastAsia="Times New Roman" w:hAnsi="Times New Roman"/>
          <w:sz w:val="28"/>
          <w:szCs w:val="28"/>
          <w:lang w:eastAsia="ru-RU"/>
        </w:rPr>
        <w:t>Раменского городского округа Московской области «Образование</w:t>
      </w:r>
      <w:r w:rsidR="001F0FE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1F0FEE" w:rsidRPr="00A12480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A12480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1248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337091" w:rsidRPr="003370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091" w:rsidRPr="00537BE5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2020-2026 годы и признании утратившим силу постановления правительства Московской области от 25.10.2016 №784/39 «Об утверждении государственной программы Московской области «Образование Подмосковья</w:t>
      </w:r>
      <w:proofErr w:type="gramEnd"/>
      <w:r w:rsidR="00337091" w:rsidRPr="00537B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gramStart"/>
      <w:r w:rsidR="00337091" w:rsidRPr="00537BE5">
        <w:rPr>
          <w:rFonts w:ascii="Times New Roman" w:eastAsia="Times New Roman" w:hAnsi="Times New Roman"/>
          <w:sz w:val="28"/>
          <w:szCs w:val="28"/>
          <w:lang w:eastAsia="ru-RU"/>
        </w:rPr>
        <w:t>на 2017-2025 годы»</w:t>
      </w:r>
      <w:r w:rsidR="0033709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73108" w:rsidRPr="009731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3108" w:rsidRPr="00A12480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Раменского городского округа Московской области от</w:t>
      </w:r>
      <w:r w:rsidR="00973108">
        <w:rPr>
          <w:rFonts w:ascii="Times New Roman" w:eastAsia="Times New Roman" w:hAnsi="Times New Roman"/>
          <w:sz w:val="28"/>
          <w:szCs w:val="28"/>
          <w:lang w:eastAsia="ru-RU"/>
        </w:rPr>
        <w:t xml:space="preserve"> 26.10.2022 № 14964 «Об утверждении </w:t>
      </w:r>
      <w:r w:rsidR="00100385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Перечня </w:t>
      </w:r>
      <w:r w:rsidR="00973108">
        <w:rPr>
          <w:rFonts w:ascii="Times New Roman" w:eastAsia="Times New Roman" w:hAnsi="Times New Roman"/>
          <w:sz w:val="28"/>
          <w:szCs w:val="28"/>
          <w:lang w:eastAsia="ru-RU"/>
        </w:rPr>
        <w:t>муниципальных программ Раменского городского округа Московской области, реализация которых начнется с 01 января 2023 года»,</w:t>
      </w:r>
      <w:r w:rsidRPr="00A1248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10.02.2020 №1210 «Об утверждении Порядка разработки и реализации муниципальных программ Раменского городского округа Московской области», Уставом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2480">
        <w:rPr>
          <w:rFonts w:ascii="Times New Roman" w:eastAsia="Times New Roman" w:hAnsi="Times New Roman"/>
          <w:sz w:val="28"/>
          <w:szCs w:val="28"/>
          <w:lang w:eastAsia="ru-RU"/>
        </w:rPr>
        <w:t>Раменского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2480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Московской области, </w:t>
      </w:r>
      <w:proofErr w:type="gramEnd"/>
    </w:p>
    <w:p w:rsidR="001F0FEE" w:rsidRPr="00A12480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12480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497E3F" w:rsidRDefault="00497E3F" w:rsidP="004854C6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4854C6" w:rsidRDefault="001F0FEE" w:rsidP="004854C6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C715C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городского округа Московской области «Образование»</w:t>
      </w:r>
      <w:r w:rsidR="000C715C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 области от 03.11.2022 №15295 « Об утверждении муниципальной программы Раменского городского округа Московской области «Образование» изложив ее в редакции согласно приложению к настоящему постановлению.</w:t>
      </w:r>
    </w:p>
    <w:p w:rsidR="001F0FEE" w:rsidRPr="004854C6" w:rsidRDefault="00D361F1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>. Управлению муниципальн</w:t>
      </w:r>
      <w:r w:rsidR="00F229E1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ых услуг, связи и развития </w:t>
      </w:r>
      <w:r w:rsidR="00F4497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технологий </w:t>
      </w:r>
      <w:r w:rsidR="00F229E1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Раменского городского округа (Белкина С.В.) </w:t>
      </w:r>
      <w:proofErr w:type="gramStart"/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 официальном</w:t>
      </w:r>
      <w:r w:rsidR="001F0FEE" w:rsidRPr="004854C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1F0FEE" w:rsidRPr="004854C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1F0FEE" w:rsidRPr="004854C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4854C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1F0FEE" w:rsidRPr="004854C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4854C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F0FEE" w:rsidRPr="004854C6" w:rsidRDefault="00D361F1" w:rsidP="004854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1F0FEE" w:rsidRPr="004854C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     главы       администрации     Раменского  городского округа </w:t>
      </w:r>
    </w:p>
    <w:p w:rsidR="001F0FEE" w:rsidRPr="004854C6" w:rsidRDefault="001F0FEE" w:rsidP="004854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54C6">
        <w:rPr>
          <w:rFonts w:ascii="Times New Roman" w:eastAsia="Times New Roman" w:hAnsi="Times New Roman"/>
          <w:sz w:val="28"/>
          <w:szCs w:val="28"/>
          <w:lang w:eastAsia="ru-RU"/>
        </w:rPr>
        <w:t>Егорову О.Б.</w:t>
      </w:r>
    </w:p>
    <w:p w:rsidR="001F0FEE" w:rsidRDefault="001F0FEE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7091" w:rsidRPr="00D361F1" w:rsidRDefault="00337091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976" w:rsidRPr="00D361F1" w:rsidRDefault="001F0FEE" w:rsidP="00F44976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A12480">
        <w:rPr>
          <w:rFonts w:ascii="Times New Roman" w:hAnsi="Times New Roman"/>
          <w:sz w:val="28"/>
          <w:szCs w:val="28"/>
        </w:rPr>
        <w:t xml:space="preserve">Глава Раменского городского округа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A12480">
        <w:rPr>
          <w:rFonts w:ascii="Times New Roman" w:hAnsi="Times New Roman"/>
          <w:sz w:val="28"/>
          <w:szCs w:val="28"/>
        </w:rPr>
        <w:t xml:space="preserve">       В.В. </w:t>
      </w:r>
      <w:proofErr w:type="spellStart"/>
      <w:r w:rsidRPr="00A12480">
        <w:rPr>
          <w:rFonts w:ascii="Times New Roman" w:hAnsi="Times New Roman"/>
          <w:sz w:val="28"/>
          <w:szCs w:val="28"/>
        </w:rPr>
        <w:t>Неволин</w:t>
      </w:r>
      <w:proofErr w:type="spellEnd"/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337091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337091" w:rsidRDefault="001F0FEE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2768BE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Pr="002768BE">
        <w:rPr>
          <w:rFonts w:ascii="Times New Roman" w:hAnsi="Times New Roman"/>
          <w:sz w:val="20"/>
          <w:szCs w:val="20"/>
        </w:rPr>
        <w:t xml:space="preserve"> </w:t>
      </w:r>
    </w:p>
    <w:p w:rsidR="001F0FEE" w:rsidRPr="002768BE" w:rsidRDefault="001F0FEE" w:rsidP="00D361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768BE">
        <w:rPr>
          <w:rFonts w:ascii="Times New Roman" w:hAnsi="Times New Roman"/>
          <w:sz w:val="20"/>
          <w:szCs w:val="20"/>
        </w:rPr>
        <w:t>Бывшева</w:t>
      </w:r>
      <w:proofErr w:type="spellEnd"/>
      <w:r w:rsidRPr="002768BE">
        <w:rPr>
          <w:rFonts w:ascii="Times New Roman" w:hAnsi="Times New Roman"/>
          <w:sz w:val="20"/>
          <w:szCs w:val="20"/>
        </w:rPr>
        <w:t xml:space="preserve"> Е.А</w:t>
      </w:r>
      <w:r w:rsidR="00D361F1">
        <w:rPr>
          <w:rFonts w:ascii="Times New Roman" w:hAnsi="Times New Roman"/>
          <w:sz w:val="20"/>
          <w:szCs w:val="20"/>
        </w:rPr>
        <w:t xml:space="preserve"> </w:t>
      </w:r>
      <w:r w:rsidRPr="002768BE">
        <w:rPr>
          <w:rFonts w:ascii="Times New Roman" w:hAnsi="Times New Roman"/>
          <w:sz w:val="20"/>
          <w:szCs w:val="20"/>
        </w:rPr>
        <w:t>5-32-67</w:t>
      </w:r>
    </w:p>
    <w:sectPr w:rsidR="001F0FEE" w:rsidRPr="002768BE" w:rsidSect="009731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FEE"/>
    <w:rsid w:val="0002039E"/>
    <w:rsid w:val="000C715C"/>
    <w:rsid w:val="00100385"/>
    <w:rsid w:val="001F0FEE"/>
    <w:rsid w:val="00226AB3"/>
    <w:rsid w:val="00337091"/>
    <w:rsid w:val="004854C6"/>
    <w:rsid w:val="00497E3F"/>
    <w:rsid w:val="0053440B"/>
    <w:rsid w:val="00684026"/>
    <w:rsid w:val="00717E00"/>
    <w:rsid w:val="007D4459"/>
    <w:rsid w:val="008433C8"/>
    <w:rsid w:val="00973108"/>
    <w:rsid w:val="00B17879"/>
    <w:rsid w:val="00B23DD2"/>
    <w:rsid w:val="00CB0EA7"/>
    <w:rsid w:val="00CF0DB4"/>
    <w:rsid w:val="00D361F1"/>
    <w:rsid w:val="00EA1A06"/>
    <w:rsid w:val="00F17238"/>
    <w:rsid w:val="00F229E1"/>
    <w:rsid w:val="00F4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21</cp:revision>
  <cp:lastPrinted>2022-10-31T08:34:00Z</cp:lastPrinted>
  <dcterms:created xsi:type="dcterms:W3CDTF">2022-10-17T13:12:00Z</dcterms:created>
  <dcterms:modified xsi:type="dcterms:W3CDTF">2023-01-30T12:24:00Z</dcterms:modified>
</cp:coreProperties>
</file>